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465" w:lineRule="auto"/>
        <w:ind w:left="4830" w:right="456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HEBREU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SPECULATIONS</w:t>
      </w:r>
      <w:r>
        <w:rPr>
          <w:rFonts w:ascii="Arial" w:hAnsi="Arial" w:cs="Arial" w:eastAsia="Arial"/>
          <w:sz w:val="19"/>
          <w:szCs w:val="19"/>
          <w:color w:val="3333F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SUR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505" w:lineRule="auto"/>
        <w:ind w:left="4213" w:right="39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ORDINALES,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L'ALPHABET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9" w:lineRule="exact"/>
        <w:ind w:left="5454" w:right="520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COSMOGONIE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59" w:right="580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1"/>
          <w:w w:val="101"/>
          <w:b/>
          <w:bCs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L'objet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étude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ordinales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alphabet,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cosmogonie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Moïse.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notation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constituants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alphabets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retrouve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alphabets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phénicien,nabatéen,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grec,etc.,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d'utilisation.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alphabétiques,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"l'origine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l'emploi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chiffres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connue"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(Histoire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Cohen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Peignot).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chiffres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ordinaux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"indienne".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phénicien,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barres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assemblées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formaient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groupements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(hors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s'écrivait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III,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Égypte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l'emploi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barres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jusqu'à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atLeast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attesté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chez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phéniciens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signifiait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dizaine.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Mésopotami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l'époque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akkadienne,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jusqu'à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clous,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triangles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spécifique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décimal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laissait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sexagésimal.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demeure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additif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59.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.895560pt;height:93.55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.715324pt;height:78.9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33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alphabétique,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ordinales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jusqu'a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Yod,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diverge.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11ème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Kaph,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12ème,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comparaison,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"chaldéen"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-homme,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mère,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Soleil,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l'Eau,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Ciel.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874576pt;height:117.85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convient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d'ajouter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complémentaire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terminaux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4.109822pt;height:116.6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Aleph,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865999pt;margin-top:-17.746784pt;width:229.923pt;height:10.891pt;mso-position-horizontal-relative:page;mso-position-vertical-relative:paragraph;z-index:-365" coordorigin="357,-355" coordsize="4598,218">
            <v:shape style="position:absolute;left:357;top:-355;width:4598;height:218" coordorigin="357,-355" coordsize="4598,218" path="m357,-355l4956,-355,4956,-137,357,-137,357,-355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1ère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point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central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arithmétiquement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unité.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bovidé,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associait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(capacité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de)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stabilité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continuité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générationnell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pouvait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principe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abstrait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d'une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chose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intelligible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unité).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s'associe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accomplie.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2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0.552269pt;height:95.98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1090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22,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Taw.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33" w:right="3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865999pt;margin-top:-19.362pt;width:229.923pt;height:10.891pt;mso-position-horizontal-relative:page;mso-position-vertical-relative:paragraph;z-index:-364" coordorigin="357,-387" coordsize="4598,218">
            <v:shape style="position:absolute;left:357;top:-387;width:4598;height:218" coordorigin="357,-387" coordsize="4598,218" path="m357,-387l4956,-387,4956,-169,357,-169,357,-387e" filled="t" fillcolor="#FFFF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0.902618pt;margin-top:7.866pt;width:12.101227pt;height:7.865pt;mso-position-horizontal-relative:page;mso-position-vertical-relative:paragraph;z-index:-363" coordorigin="7618,157" coordsize="242,157">
            <v:shape style="position:absolute;left:7618;top:157;width:61;height:157" type="#_x0000_t75">
              <v:imagedata r:id="rId13" o:title=""/>
            </v:shape>
            <v:shape style="position:absolute;left:7727;top:157;width:133;height:157" type="#_x0000_t75">
              <v:imagedata r:id="rId14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22ème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carrée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ainsi: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901pt;height:15.731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l'initiale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marqu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Waw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l'acception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sonore.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depuis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l'époque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-sinaïque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jusqu'au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siècle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croisillon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penché.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retrouve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av.notre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ère.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30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ATh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souligne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réprocité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sympathie.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croisillon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709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détermination,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définition,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0.420544pt;height:154.912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159" w:lineRule="exact"/>
        <w:ind w:left="5445" w:right="361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</w:r>
      <w:hyperlink r:id="rId17"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Voir</w:t>
        </w:r>
        <w:r>
          <w:rPr>
            <w:rFonts w:ascii="Arial" w:hAnsi="Arial" w:cs="Arial" w:eastAsia="Arial"/>
            <w:sz w:val="14"/>
            <w:szCs w:val="14"/>
            <w:spacing w:val="13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  <w:u w:val="single" w:color="000000"/>
          </w:rPr>
          <w:t>cercle</w:t>
        </w:r>
        <w:r>
          <w:rPr>
            <w:rFonts w:ascii="Arial" w:hAnsi="Arial" w:cs="Arial" w:eastAsia="Arial"/>
            <w:sz w:val="14"/>
            <w:szCs w:val="14"/>
            <w:spacing w:val="2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3"/>
            <w:u w:val="single" w:color="000000"/>
          </w:rPr>
          <w:t>intelligible</w:t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jc w:val="center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Correspondance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iconographique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8.789288pt;height:173.137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56" w:right="381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désignation.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-31" w:right="304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Sain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-Luc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préposé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fonction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0" w:after="0" w:line="147" w:lineRule="exact"/>
        <w:ind w:left="200" w:right="327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Cathédrale</w:t>
      </w:r>
      <w:r>
        <w:rPr>
          <w:rFonts w:ascii="Arial" w:hAnsi="Arial" w:cs="Arial" w:eastAsia="Arial"/>
          <w:sz w:val="13"/>
          <w:szCs w:val="13"/>
          <w:color w:val="66660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Léon.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Espagne.</w:t>
      </w:r>
      <w:r>
        <w:rPr>
          <w:rFonts w:ascii="Arial" w:hAnsi="Arial" w:cs="Arial" w:eastAsia="Arial"/>
          <w:sz w:val="13"/>
          <w:szCs w:val="13"/>
          <w:color w:val="66660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950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3109" w:space="1774"/>
            <w:col w:w="56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ordinale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positionnelle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6.408742pt;height:86.872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333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répartie,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dessine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équilibre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déséquilibre,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variable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équilibre.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duité*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1.2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*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double.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0.009622pt;height:173.137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5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8.74744pt;height:124.5375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147" w:lineRule="exact"/>
        <w:ind w:left="5954" w:right="571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Rome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369" w:right="1093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Zazin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865999pt;margin-top:-20.052069pt;width:229.923pt;height:10.891pt;mso-position-horizontal-relative:page;mso-position-vertical-relative:paragraph;z-index:-362" coordorigin="357,-401" coordsize="4598,218">
            <v:shape style="position:absolute;left:357;top:-401;width:4598;height:218" coordorigin="357,-401" coordsize="4598,218" path="m357,-401l4956,-401,4956,-183,357,-183,357,-40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septième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Zayin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reconnu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-sinaïque,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signalée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dès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13ème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siècle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(Ahiram)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trait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vertical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extrémité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court.,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jusqu'au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7ème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ère;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5ème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siècle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actuelle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latine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penchée.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33" w:right="158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l'image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ex.: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flèche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cathédrale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relève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ciel;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58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rapport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assorti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-il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siginfiant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?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607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865999pt;margin-top:-20.036589pt;width:229.923pt;height:10.891pt;mso-position-horizontal-relative:page;mso-position-vertical-relative:paragraph;z-index:-361" coordorigin="357,-401" coordsize="4598,218">
            <v:shape style="position:absolute;left:357;top:-401;width:4598;height:218" coordorigin="357,-401" coordsize="4598,218" path="m357,-401l4956,-401,4956,-183,357,-183,357,-40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7=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constante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approchée,rapport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périmètre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hauteur.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875474pt;height:94.162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Taw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Zayin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Z.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porteuse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d'ascension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d'après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Zayin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AT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l'ipséité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croisillon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-tend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réprocité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sympathie.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" w:right="109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ATh: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Entité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centrée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déployant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spatialement,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structurée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orthogonalement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dont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parties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elles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rapports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réciprocité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sympathie.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4.018521pt;height:145.192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88" w:lineRule="auto"/>
        <w:ind w:left="5742" w:right="4781" w:firstLine="-73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Ipséité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"Terre"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(Chap.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1)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AZ=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0.382/2.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848" w:right="360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Ipséité: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qu'elle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réciprocité.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9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4.538449pt;height:100.237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59" w:lineRule="exact"/>
        <w:ind w:left="4985" w:right="47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Ipséités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"cieux"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"terre"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périmètre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865999pt;margin-top:-20.056969pt;width:309.186pt;height:10.891pt;mso-position-horizontal-relative:page;mso-position-vertical-relative:paragraph;z-index:-360" coordorigin="357,-401" coordsize="6184,218">
            <v:shape style="position:absolute;left:357;top:-401;width:6184;height:218" coordorigin="357,-401" coordsize="6184,218" path="m357,-401l6541,-401,6541,-183,357,-183,357,-40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périmètre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calculer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constante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"Pi".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progressive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corde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inscrite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rayons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visuellement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l'arc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autour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d'ancrage.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6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.745055pt;height:61.965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relatif: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8.979393pt;height:147.6225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l'ipséité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l'espace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6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.365999pt;margin-top:92.68pt;width:226.688pt;height:12.496pt;mso-position-horizontal-relative:page;mso-position-vertical-relative:paragraph;z-index:-359" coordorigin="347,1854" coordsize="4534,250">
            <v:group style="position:absolute;left:357;top:1864;width:4514;height:230" coordorigin="357,1864" coordsize="4514,230">
              <v:shape style="position:absolute;left:357;top:1864;width:4514;height:230" coordorigin="357,1864" coordsize="4514,230" path="m357,1864l4871,1864,4871,2094,357,2094,357,1864e" filled="t" fillcolor="#FFFFCC" stroked="f">
                <v:path arrowok="t"/>
                <v:fill/>
              </v:shape>
              <v:shape style="position:absolute;left:575;top:1876;width:194;height:157" type="#_x0000_t75">
                <v:imagedata r:id="rId27" o:title=""/>
              </v:shape>
            </v:group>
            <w10:wrap type="none"/>
          </v:group>
        </w:pict>
      </w:r>
      <w:r>
        <w:rPr/>
        <w:pict>
          <v:shape style="width:52.380613pt;height:67.4325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tabs>
          <w:tab w:pos="7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14"/>
          <w:szCs w:val="14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21ème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l'abécédaire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reconnue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parmi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-sinaïques,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relative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s'y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attache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88" w:lineRule="auto"/>
        <w:ind w:left="333" w:right="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"branches"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irréductible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-delà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tracer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régulière.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21/3,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théorique,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heptagone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construit.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435249pt;height:137.9025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397" w:right="518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365999pt;margin-top:16.957188pt;width:226.688pt;height:12.496pt;mso-position-horizontal-relative:page;mso-position-vertical-relative:paragraph;z-index:-358" coordorigin="347,339" coordsize="4534,250">
            <v:group style="position:absolute;left:357;top:349;width:4514;height:230" coordorigin="357,349" coordsize="4514,230">
              <v:shape style="position:absolute;left:357;top:349;width:4514;height:230" coordorigin="357,349" coordsize="4514,230" path="m357,349l4871,349,4871,579,357,579,357,349e" filled="t" fillcolor="#FFFFCC" stroked="f">
                <v:path arrowok="t"/>
                <v:fill/>
              </v:shape>
              <v:shape style="position:absolute;left:575;top:361;width:194;height:157" type="#_x0000_t75">
                <v:imagedata r:id="rId3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triangle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équilatéral,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tabs>
          <w:tab w:pos="7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14"/>
          <w:szCs w:val="14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relatif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7,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états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33" w:right="5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680325pt;height:7.865609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21ème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durée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relative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s'y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attache</w:t>
      </w:r>
      <w:r>
        <w:rPr>
          <w:rFonts w:ascii="Arial" w:hAnsi="Arial" w:cs="Arial" w:eastAsia="Arial"/>
          <w:sz w:val="14"/>
          <w:szCs w:val="1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L'association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Sin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l'arc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cercle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s'inscrivant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rayon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repos.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6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.281884pt;height:62.5725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0" w:lineRule="atLeast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portions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AZ,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portions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-eux.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obtenue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9.127987pt;height:69.255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40" w:lineRule="auto"/>
        <w:ind w:left="333" w:right="45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obtenu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corde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éventuellement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contraction..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6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.067988pt;height:51.6375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9" w:right="112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7.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865999pt;margin-top:-20.049271pt;width:225.688pt;height:10.891pt;mso-position-horizontal-relative:page;mso-position-vertical-relative:paragraph;z-index:-357" coordorigin="357,-401" coordsize="4514,218">
            <v:shape style="position:absolute;left:357;top:-401;width:4514;height:218" coordorigin="357,-401" coordsize="4514,218" path="m357,-401l4871,-401,4871,-183,357,-183,357,-40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façons.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d'états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l'objet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tracé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heptagone.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découvre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buté,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butor,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stupide,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concerne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géométrique: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d'arrêtée,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figée,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réductible,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triangle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équilatéral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9.999581pt;height:93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500016pt;height:136.6875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240" w:lineRule="auto"/>
        <w:ind w:left="2468" w:right="223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L'heptagone,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8.277398pt;height:176.7825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672" w:right="42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L'heptagone,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cycliques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"abîme"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comblant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s'agrandissant.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5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3.416994pt;height:162.202500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L'espace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Grammaire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cosmogonie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.865999pt;margin-top:-20.049065pt;width:225.688pt;height:10.891pt;mso-position-horizontal-relative:page;mso-position-vertical-relative:paragraph;z-index:-356" coordorigin="357,-401" coordsize="4514,218">
            <v:shape style="position:absolute;left:357;top:-401;width:4514;height:218" coordorigin="357,-401" coordsize="4514,218" path="m357,-401l4871,-401,4871,-183,357,-183,357,-401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l'haleine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l'homme,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l'air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33" w:right="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EE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:C'est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j'ai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j'aurai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occasion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notes.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destinée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jamais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matérialisé,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restreint.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pronominales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il,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celui,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matérialisée,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néant,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abîme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maux,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affreuse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calamité.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0.330113pt;height:79.5825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88" w:lineRule="auto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l'abîme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l'existenc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d'être,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universellement.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L'arabe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n'ayant,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retenu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qu'un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profond,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abîme,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immensité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aérienne.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Nota: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pluralité,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l'ammassement: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0.901837pt;height:122.715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Correpondance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iconographique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954" w:right="571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E.OE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4.730173pt;height:158.3325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60" w:right="515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L'ange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déchu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0" w:after="0" w:line="240" w:lineRule="auto"/>
        <w:ind w:left="5710" w:right="546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Autun.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France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54" w:right="571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E.OA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4.41979pt;height:201.0825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159" w:lineRule="exact"/>
        <w:ind w:left="5784" w:right="396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L'élévation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966" w:right="414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</w:r>
      <w:hyperlink r:id="rId43">
        <w:r>
          <w:rPr>
            <w:rFonts w:ascii="Arial" w:hAnsi="Arial" w:cs="Arial" w:eastAsia="Arial"/>
            <w:sz w:val="14"/>
            <w:szCs w:val="14"/>
            <w:spacing w:val="0"/>
            <w:w w:val="103"/>
            <w:u w:val="single" w:color="000000"/>
          </w:rPr>
          <w:t>Suite</w:t>
        </w:r>
        <w:r>
          <w:rPr>
            <w:rFonts w:ascii="Arial" w:hAnsi="Arial" w:cs="Arial" w:eastAsia="Arial"/>
            <w:sz w:val="14"/>
            <w:szCs w:val="14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512.637795pt;height:9.2607pt;mso-position-horizontal-relative:page;mso-position-vertical-relative:page;z-index:-36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file:///C|/Users/jeanp/Desktop/lettres,%20nombres%20ordinaux%20et%20cosmogonie%20dans%20la%20Genèse%20en%20écriture%20hébraïque.html[27/10/2022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17:59:25]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228.439463pt;height:9.2607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ordinaux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cosmogonie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écriture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hébraïque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g"/><Relationship Id="rId17" Type="http://schemas.openxmlformats.org/officeDocument/2006/relationships/hyperlink" Target="http://www.aeram.fr/proprietes_et_qualites_des_nombres/ecriture_des_nombres.html#quatre" TargetMode="Externa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pn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image" Target="media/image30.jpg"/><Relationship Id="rId38" Type="http://schemas.openxmlformats.org/officeDocument/2006/relationships/image" Target="media/image31.jpg"/><Relationship Id="rId39" Type="http://schemas.openxmlformats.org/officeDocument/2006/relationships/image" Target="media/image32.jpg"/><Relationship Id="rId40" Type="http://schemas.openxmlformats.org/officeDocument/2006/relationships/image" Target="media/image33.jpg"/><Relationship Id="rId41" Type="http://schemas.openxmlformats.org/officeDocument/2006/relationships/image" Target="media/image34.jpg"/><Relationship Id="rId42" Type="http://schemas.openxmlformats.org/officeDocument/2006/relationships/image" Target="media/image35.png"/><Relationship Id="rId43" Type="http://schemas.openxmlformats.org/officeDocument/2006/relationships/hyperlink" Target="http://www.aeram.fr/proprietes_et_qualites_des_nombres/valeurs_ordinales_et_cosmogonie_deux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cosmogonie de Moïse</cp:keywords>
  <dc:subject>alphabet hébraïque, valeurs ordinales et comogonie de Moîse</dc:subject>
  <dc:title>lettres, nombres ordinaux et cosmogonie dans la Genèse en écriture hébraïque</dc:title>
  <dcterms:created xsi:type="dcterms:W3CDTF">2022-10-27T18:11:45Z</dcterms:created>
  <dcterms:modified xsi:type="dcterms:W3CDTF">2022-10-27T18:11:45Z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